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CB7" w:rsidRPr="005B2B92" w:rsidRDefault="005A2CB7" w:rsidP="005A2CB7">
      <w:pPr>
        <w:pStyle w:val="Style20"/>
        <w:widowControl/>
        <w:jc w:val="right"/>
        <w:rPr>
          <w:rStyle w:val="FontStyle39"/>
          <w:sz w:val="16"/>
        </w:rPr>
      </w:pPr>
      <w:r w:rsidRPr="005B2B92">
        <w:rPr>
          <w:rStyle w:val="FontStyle39"/>
          <w:sz w:val="16"/>
        </w:rPr>
        <w:t>Приложение № 1</w:t>
      </w:r>
    </w:p>
    <w:p w:rsidR="005A2CB7" w:rsidRDefault="005A2CB7" w:rsidP="005A2CB7">
      <w:pPr>
        <w:pStyle w:val="Style27"/>
        <w:widowControl/>
        <w:spacing w:before="36"/>
        <w:rPr>
          <w:rStyle w:val="FontStyle44"/>
        </w:rPr>
      </w:pPr>
      <w:r>
        <w:rPr>
          <w:rStyle w:val="FontStyle44"/>
        </w:rPr>
        <w:t>Структура полезного отпуска электроэнергии населению и потребителям, приравненным к населению, на 2013 год</w:t>
      </w:r>
    </w:p>
    <w:p w:rsidR="005A2CB7" w:rsidRDefault="005A2CB7" w:rsidP="005A2CB7">
      <w:pPr>
        <w:pStyle w:val="Style27"/>
        <w:widowControl/>
        <w:spacing w:before="36"/>
        <w:rPr>
          <w:rStyle w:val="FontStyle44"/>
        </w:rPr>
      </w:pPr>
    </w:p>
    <w:p w:rsidR="005A2CB7" w:rsidRDefault="005A2CB7" w:rsidP="005A2CB7">
      <w:pPr>
        <w:pStyle w:val="Style20"/>
        <w:widowControl/>
        <w:jc w:val="both"/>
        <w:rPr>
          <w:rStyle w:val="FontStyle39"/>
        </w:rPr>
      </w:pPr>
      <w:r>
        <w:rPr>
          <w:rStyle w:val="FontStyle39"/>
        </w:rPr>
        <w:t>тыс. кВтч</w:t>
      </w:r>
    </w:p>
    <w:tbl>
      <w:tblPr>
        <w:tblpPr w:leftFromText="180" w:rightFromText="180" w:vertAnchor="text" w:horzAnchor="margin" w:tblpX="-386" w:tblpY="223"/>
        <w:tblW w:w="1557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744"/>
        <w:gridCol w:w="919"/>
        <w:gridCol w:w="977"/>
        <w:gridCol w:w="845"/>
        <w:gridCol w:w="800"/>
        <w:gridCol w:w="791"/>
        <w:gridCol w:w="825"/>
        <w:gridCol w:w="894"/>
        <w:gridCol w:w="865"/>
        <w:gridCol w:w="830"/>
        <w:gridCol w:w="845"/>
        <w:gridCol w:w="772"/>
        <w:gridCol w:w="849"/>
        <w:gridCol w:w="830"/>
        <w:gridCol w:w="860"/>
        <w:gridCol w:w="928"/>
      </w:tblGrid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Наименование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январь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февраль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март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апрель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май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июнь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1 полгода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июль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6"/>
              <w:widowControl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август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A3558C">
            <w:pPr>
              <w:pStyle w:val="Style26"/>
              <w:widowControl/>
              <w:jc w:val="center"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сентябрь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A3558C">
            <w:pPr>
              <w:pStyle w:val="Style26"/>
              <w:widowControl/>
              <w:jc w:val="center"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октябрь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A3558C">
            <w:pPr>
              <w:pStyle w:val="Style26"/>
              <w:widowControl/>
              <w:jc w:val="center"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ноябрь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A3558C">
            <w:pPr>
              <w:pStyle w:val="Style26"/>
              <w:widowControl/>
              <w:jc w:val="center"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декабрь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A3558C">
            <w:pPr>
              <w:pStyle w:val="Style26"/>
              <w:widowControl/>
              <w:jc w:val="center"/>
              <w:rPr>
                <w:rStyle w:val="FontStyle45"/>
                <w:sz w:val="16"/>
              </w:rPr>
            </w:pPr>
            <w:r w:rsidRPr="00E625F2">
              <w:rPr>
                <w:rStyle w:val="FontStyle46"/>
                <w:sz w:val="16"/>
              </w:rPr>
              <w:t xml:space="preserve">2 </w:t>
            </w:r>
            <w:r w:rsidRPr="00E625F2">
              <w:rPr>
                <w:rStyle w:val="FontStyle45"/>
                <w:sz w:val="16"/>
              </w:rPr>
              <w:t>полгода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A3558C">
            <w:pPr>
              <w:pStyle w:val="Style26"/>
              <w:widowControl/>
              <w:jc w:val="center"/>
              <w:rPr>
                <w:rStyle w:val="FontStyle45"/>
                <w:sz w:val="16"/>
              </w:rPr>
            </w:pPr>
            <w:r w:rsidRPr="00E625F2">
              <w:rPr>
                <w:rStyle w:val="FontStyle45"/>
                <w:sz w:val="16"/>
              </w:rPr>
              <w:t>2013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ind w:left="281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Население городское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28816,4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27146,6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27795,9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24944,0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24498,0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22432,9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155633,9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22801,7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22534,6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23349,6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24478,9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24909,9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26882,8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144957,4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300591,312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77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47"/>
                <w:sz w:val="16"/>
              </w:rPr>
            </w:pPr>
            <w:r w:rsidRPr="00E625F2">
              <w:rPr>
                <w:rStyle w:val="FontStyle39"/>
                <w:sz w:val="16"/>
              </w:rPr>
              <w:t xml:space="preserve">по нормативу (65 </w:t>
            </w:r>
            <w:r w:rsidRPr="00E625F2">
              <w:rPr>
                <w:rStyle w:val="FontStyle47"/>
                <w:sz w:val="16"/>
              </w:rPr>
              <w:t xml:space="preserve">кВтч </w:t>
            </w:r>
            <w:r w:rsidRPr="00E625F2">
              <w:rPr>
                <w:rStyle w:val="FontStyle39"/>
                <w:sz w:val="16"/>
              </w:rPr>
              <w:t xml:space="preserve">на 1 </w:t>
            </w:r>
            <w:r w:rsidRPr="00E625F2">
              <w:rPr>
                <w:rStyle w:val="FontStyle47"/>
                <w:sz w:val="16"/>
              </w:rPr>
              <w:t>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26758,0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25184,5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25813,0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23098.2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22685,1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20772.9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144311,8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21114,3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20867,0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21621,7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22620,7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22992,6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24819,4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134035,8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278347,555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46"/>
                <w:sz w:val="16"/>
              </w:rPr>
              <w:t xml:space="preserve">сверх </w:t>
            </w:r>
            <w:r w:rsidRPr="00E625F2">
              <w:rPr>
                <w:rStyle w:val="FontStyle39"/>
                <w:sz w:val="16"/>
              </w:rPr>
              <w:t>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2058.4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1962,1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1982,9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1845,9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1812,9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1660,0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11322,1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1687,3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1667,6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1727,9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1858,2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1917,3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2063,3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10921,6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22243,757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ind w:left="324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Население сельское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19330,1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18425,4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18620,9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17334,0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17024,0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15589,0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106323,4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15845,2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15659,6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16226,0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17450,0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18005,2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19376,2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102562,1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208885,488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47"/>
                <w:sz w:val="16"/>
              </w:rPr>
            </w:pPr>
            <w:r w:rsidRPr="00E625F2">
              <w:rPr>
                <w:rStyle w:val="FontStyle39"/>
                <w:sz w:val="16"/>
              </w:rPr>
              <w:t xml:space="preserve">по нормативу (65 </w:t>
            </w:r>
            <w:r w:rsidRPr="00E625F2">
              <w:rPr>
                <w:rStyle w:val="FontStyle47"/>
                <w:sz w:val="16"/>
              </w:rPr>
              <w:t xml:space="preserve">кВтч </w:t>
            </w:r>
            <w:r w:rsidRPr="00E625F2">
              <w:rPr>
                <w:rStyle w:val="FontStyle39"/>
                <w:sz w:val="16"/>
              </w:rPr>
              <w:t xml:space="preserve">на 1 </w:t>
            </w:r>
            <w:r w:rsidRPr="00E625F2">
              <w:rPr>
                <w:rStyle w:val="FontStyle47"/>
                <w:sz w:val="16"/>
              </w:rPr>
              <w:t>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15966.6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15219,4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15380,9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14317,9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14061,8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12876,5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87823,1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13088,2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12934,8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13402,6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14413,7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14872.3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16004,7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84716,3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172539,413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46"/>
                <w:sz w:val="16"/>
              </w:rPr>
              <w:t xml:space="preserve">сверх </w:t>
            </w:r>
            <w:r w:rsidRPr="00E625F2">
              <w:rPr>
                <w:rStyle w:val="FontStyle39"/>
                <w:sz w:val="16"/>
              </w:rPr>
              <w:t>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3363.4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3206.0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3240.0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3016.1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2962,2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2712,5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18500,3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2757,1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2724.8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2823,3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3036,3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3132.9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3371,5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17845.8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36346,075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426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ind w:left="12" w:hanging="12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Потребители, приравненные к населению (городские)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36249,1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33928,5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31130,2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28354,4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28171,7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27297,6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185131,5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26883,4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27371,9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30351,0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31137,3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33214,7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36613,0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185571,3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370702,823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77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47"/>
                <w:sz w:val="16"/>
              </w:rPr>
            </w:pPr>
            <w:r w:rsidRPr="00E625F2">
              <w:rPr>
                <w:rStyle w:val="FontStyle39"/>
                <w:sz w:val="16"/>
              </w:rPr>
              <w:t xml:space="preserve">по нормативу (65 </w:t>
            </w:r>
            <w:r w:rsidRPr="00E625F2">
              <w:rPr>
                <w:rStyle w:val="FontStyle47"/>
                <w:sz w:val="16"/>
              </w:rPr>
              <w:t xml:space="preserve">кВтч </w:t>
            </w:r>
            <w:r w:rsidRPr="00E625F2">
              <w:rPr>
                <w:rStyle w:val="FontStyle39"/>
                <w:sz w:val="16"/>
              </w:rPr>
              <w:t xml:space="preserve">на 1 </w:t>
            </w:r>
            <w:r w:rsidRPr="00E625F2">
              <w:rPr>
                <w:rStyle w:val="FontStyle47"/>
                <w:sz w:val="16"/>
              </w:rPr>
              <w:t>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14829,1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13378,9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12690,5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10819,5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10651,8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10768,9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73138.7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10097,1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10089,8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12220,4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12334,7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14047.9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15246,0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74035,9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147174,601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сверх 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21420,0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20549,7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18439,7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17535,0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17519,9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16528.6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111992,8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16786,2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17282,1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18130,6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18802,6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19166,8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21367,0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111535,4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223528,221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ВН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764,5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724,1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570,8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497,9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500,7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493,5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3551,5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452,2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481.9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542,1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548,0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639,7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728,4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3392,3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6943,785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77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47"/>
                <w:sz w:val="16"/>
              </w:rPr>
            </w:pPr>
            <w:r w:rsidRPr="00E625F2">
              <w:rPr>
                <w:rStyle w:val="FontStyle39"/>
                <w:sz w:val="16"/>
              </w:rPr>
              <w:t xml:space="preserve">по нормативу (65 </w:t>
            </w:r>
            <w:r w:rsidRPr="00E625F2">
              <w:rPr>
                <w:rStyle w:val="FontStyle47"/>
                <w:sz w:val="16"/>
              </w:rPr>
              <w:t xml:space="preserve">кВтч </w:t>
            </w:r>
            <w:r w:rsidRPr="00E625F2">
              <w:rPr>
                <w:rStyle w:val="FontStyle39"/>
                <w:sz w:val="16"/>
              </w:rPr>
              <w:t xml:space="preserve">на 1 </w:t>
            </w:r>
            <w:r w:rsidRPr="00E625F2">
              <w:rPr>
                <w:rStyle w:val="FontStyle47"/>
                <w:sz w:val="16"/>
              </w:rPr>
              <w:t>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207,8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196,9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155,2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135,4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136,1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134,2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965.5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122,9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131,0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147,4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149,0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173,9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198,0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922,2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1887,723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сверх 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556,7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527,3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415,6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362,5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364,6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359,3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2586,0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329,3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350,9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394,7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399,0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465,8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530,4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2470,1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5056,062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СН</w:t>
            </w:r>
            <w:proofErr w:type="gramStart"/>
            <w:r w:rsidRPr="00E625F2">
              <w:rPr>
                <w:rStyle w:val="FontStyle39"/>
                <w:sz w:val="16"/>
              </w:rPr>
              <w:t>1</w:t>
            </w:r>
            <w:proofErr w:type="gramEnd"/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226,6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224,8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162,6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144,1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143,8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141.7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1043,6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139,9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145,5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163,7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163,1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189,5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209,1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1010,9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2054,458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47"/>
                <w:sz w:val="16"/>
              </w:rPr>
            </w:pPr>
            <w:r w:rsidRPr="00E625F2">
              <w:rPr>
                <w:rStyle w:val="FontStyle39"/>
                <w:sz w:val="16"/>
              </w:rPr>
              <w:t xml:space="preserve">по нормативу (65 </w:t>
            </w:r>
            <w:r w:rsidRPr="00E625F2">
              <w:rPr>
                <w:rStyle w:val="FontStyle47"/>
                <w:sz w:val="16"/>
              </w:rPr>
              <w:t xml:space="preserve">кВтч </w:t>
            </w:r>
            <w:r w:rsidRPr="00E625F2">
              <w:rPr>
                <w:rStyle w:val="FontStyle39"/>
                <w:sz w:val="16"/>
              </w:rPr>
              <w:t xml:space="preserve">на 1 </w:t>
            </w:r>
            <w:r w:rsidRPr="00E625F2">
              <w:rPr>
                <w:rStyle w:val="FontStyle47"/>
                <w:sz w:val="16"/>
              </w:rPr>
              <w:t>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71,5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71.0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51,3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45,5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45,4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44,7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329,6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44,2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45,9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51,7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51,5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59,8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66,0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319,2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648,776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46"/>
                <w:sz w:val="16"/>
              </w:rPr>
              <w:t xml:space="preserve">сверх </w:t>
            </w:r>
            <w:r w:rsidRPr="00E625F2">
              <w:rPr>
                <w:rStyle w:val="FontStyle39"/>
                <w:sz w:val="16"/>
              </w:rPr>
              <w:t>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155,0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153,8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111,2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98,6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98.4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96,9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714,0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95,7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99,6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112,0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111,6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129,6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143,1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691,6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1405,682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СН</w:t>
            </w:r>
            <w:proofErr w:type="gramStart"/>
            <w:r w:rsidRPr="00E625F2">
              <w:rPr>
                <w:rStyle w:val="FontStyle39"/>
                <w:sz w:val="16"/>
              </w:rPr>
              <w:t>2</w:t>
            </w:r>
            <w:proofErr w:type="gramEnd"/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9631,6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8903.1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5999,0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5094,1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5145,9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5116,0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39889,7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5057,6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5184,6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6264,9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6355,4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7179,0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8147,0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38188,5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78078,197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47"/>
                <w:sz w:val="16"/>
              </w:rPr>
            </w:pPr>
            <w:r w:rsidRPr="00E625F2">
              <w:rPr>
                <w:rStyle w:val="FontStyle39"/>
                <w:sz w:val="16"/>
              </w:rPr>
              <w:t xml:space="preserve">по нормативу (65 </w:t>
            </w:r>
            <w:r w:rsidRPr="00E625F2">
              <w:rPr>
                <w:rStyle w:val="FontStyle47"/>
                <w:sz w:val="16"/>
              </w:rPr>
              <w:t xml:space="preserve">кВтч </w:t>
            </w:r>
            <w:r w:rsidRPr="00E625F2">
              <w:rPr>
                <w:rStyle w:val="FontStyle39"/>
                <w:sz w:val="16"/>
              </w:rPr>
              <w:t xml:space="preserve">на 1 </w:t>
            </w:r>
            <w:r w:rsidRPr="00E625F2">
              <w:rPr>
                <w:rStyle w:val="FontStyle47"/>
                <w:sz w:val="16"/>
              </w:rPr>
              <w:t>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2664,1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2462,6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1659,3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1409,0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1423.3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1415,1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11033,3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1398.9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1434,0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1732,9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1757,9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1985,7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2253.4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10562,8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21596,097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46"/>
                <w:sz w:val="16"/>
              </w:rPr>
              <w:t xml:space="preserve">сверх </w:t>
            </w:r>
            <w:r w:rsidRPr="00E625F2">
              <w:rPr>
                <w:rStyle w:val="FontStyle39"/>
                <w:sz w:val="16"/>
              </w:rPr>
              <w:t>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6967.5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6440,5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4339,7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3685,1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3722,6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3700,9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28856,4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3658.7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3750,5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4532,1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4597,5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5193,3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5893,6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27625,7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56482,100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НН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25626,4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24076,5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24397,8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22618,3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22381.3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21546,4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140646,7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21233.6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21559,9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23380.3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24070,8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25206,5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27528,5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142979,7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283626,384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47"/>
                <w:sz w:val="16"/>
              </w:rPr>
            </w:pPr>
            <w:r w:rsidRPr="00E625F2">
              <w:rPr>
                <w:rStyle w:val="FontStyle39"/>
                <w:sz w:val="16"/>
              </w:rPr>
              <w:t xml:space="preserve">по нормативу (65 </w:t>
            </w:r>
            <w:r w:rsidRPr="00E625F2">
              <w:rPr>
                <w:rStyle w:val="FontStyle47"/>
                <w:sz w:val="16"/>
              </w:rPr>
              <w:t xml:space="preserve">кВтч </w:t>
            </w:r>
            <w:r w:rsidRPr="00E625F2">
              <w:rPr>
                <w:rStyle w:val="FontStyle39"/>
                <w:sz w:val="16"/>
              </w:rPr>
              <w:t xml:space="preserve">на 1 </w:t>
            </w:r>
            <w:r w:rsidRPr="00E625F2">
              <w:rPr>
                <w:rStyle w:val="FontStyle47"/>
                <w:sz w:val="16"/>
              </w:rPr>
              <w:t>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11885,6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10648,5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10824,7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9229,6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9047,0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9175,0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60810,3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8531,1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8478,8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10288,5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10376,4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11828,5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12728.5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62231,7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123042,005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46"/>
                <w:sz w:val="16"/>
              </w:rPr>
              <w:t xml:space="preserve">сверх </w:t>
            </w:r>
            <w:r w:rsidRPr="00E625F2">
              <w:rPr>
                <w:rStyle w:val="FontStyle39"/>
                <w:sz w:val="16"/>
              </w:rPr>
              <w:t>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13740,8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13428.0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13573,1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13388,7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13334.3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12371,4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79836,4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12702.5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13081,1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13091,8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13694,4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13378,1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14800,0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80748,0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160584,378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426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178" w:lineRule="exac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Потребители, приравненные к населению (сельские)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5630,6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4971,6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2288,7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1782,3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1705,9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1681,3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18060,5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1540,5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1486,9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1846,8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1935,8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2248,2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2481,6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11539,9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29600,377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77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по нормативу (65 кВтч на 1 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2835.4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2582.8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1055,7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790,5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742.7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746,5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8753,6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612.7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506,6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690,6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735,4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887,2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957,4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4390,0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13143,529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сверх 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2795.3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2388,8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1233,0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991,9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963.1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934,9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9306,9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927.8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980,4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1156,2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1200,4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1361,0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1524.1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7149,9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16456,848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ВН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301.4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239,0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96,7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73.0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74,5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73.2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857.8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115.1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118,6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164,0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168.6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169,1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190,3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925,8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1783,626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77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по нормативу (65 кВтч на 1 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13,6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10,8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4,4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3.3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3,4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3,3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38,6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5.2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5,3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7,4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7,6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7,6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8,6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41,7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80,295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сверх 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287.8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228,2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92,4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69,7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71,2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69,9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819,2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109.9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113,3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156,6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161,0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161,5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181,8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884,1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1703,330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СН</w:t>
            </w:r>
            <w:proofErr w:type="gramStart"/>
            <w:r w:rsidRPr="00E625F2">
              <w:rPr>
                <w:rStyle w:val="FontStyle39"/>
                <w:sz w:val="16"/>
              </w:rPr>
              <w:t>1</w:t>
            </w:r>
            <w:proofErr w:type="gramEnd"/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64.1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37.8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19,5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11.6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13,1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12,9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159,0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14,8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18,3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28,9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32,3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31,1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41.4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166.8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325,745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по нормативу (65 кВтч на 1 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0,6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0,3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0,2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0,1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0,1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0,1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1,4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0.1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0,3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0,3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0,3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0,4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1,5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2,933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сверх 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63,5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37.5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19,3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11,5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13,0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12,8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157,5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14.7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18,1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28,6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32.0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30,8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41,1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165,3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322,812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СН</w:t>
            </w:r>
            <w:proofErr w:type="gramStart"/>
            <w:r w:rsidRPr="00E625F2">
              <w:rPr>
                <w:rStyle w:val="FontStyle39"/>
                <w:sz w:val="16"/>
              </w:rPr>
              <w:t>2</w:t>
            </w:r>
            <w:proofErr w:type="gramEnd"/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1560,1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1209,4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1009,8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900,5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893,8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834,8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6408,4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899,1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1120,7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1148,9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1169,2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1313,6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1499,7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7151,2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13559,612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по нормативу (65 кВтч на 1 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497,2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385,5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321,8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287.0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284,9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266,1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2042,5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286.6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357,2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366,2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372,6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418,7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478,0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2279,3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4321,821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сверх 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1062,8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823,9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687,9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613,5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608,9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568,8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4365,9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612,5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763,5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782,7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796,5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894,9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1021,7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4871,9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9237,791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НН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3705,0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3485.4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1162,7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797.2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724,4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760,4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10635,2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511.5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229,4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505,0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565,8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734,4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ind w:left="324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750,1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3296,2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13931,394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по нормативу (65 кВтч на 1 чел)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2324,0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2186.2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729,3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500,1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454,4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477,0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6671,0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320,9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143,9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316,8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354,9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460,6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470,5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2067,5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8738,480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46"/>
                <w:sz w:val="16"/>
              </w:rPr>
              <w:t xml:space="preserve">сверх </w:t>
            </w:r>
            <w:r w:rsidRPr="00E625F2">
              <w:rPr>
                <w:rStyle w:val="FontStyle39"/>
                <w:sz w:val="16"/>
              </w:rPr>
              <w:t>норматива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1381,0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1299,2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433.4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297.2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270.0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283,4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3964,3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190.7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85,5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188,2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210.9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273,7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279,6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1228,6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jc w:val="right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5192,915</w:t>
            </w:r>
          </w:p>
        </w:tc>
      </w:tr>
      <w:tr w:rsidR="00E625F2" w:rsidRPr="00CF545B" w:rsidTr="00E625F2">
        <w:tblPrEx>
          <w:tblCellMar>
            <w:top w:w="0" w:type="dxa"/>
            <w:bottom w:w="0" w:type="dxa"/>
          </w:tblCellMar>
        </w:tblPrEx>
        <w:trPr>
          <w:trHeight w:val="16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28"/>
              <w:widowControl/>
              <w:spacing w:line="240" w:lineRule="auto"/>
              <w:rPr>
                <w:rStyle w:val="FontStyle46"/>
                <w:sz w:val="16"/>
              </w:rPr>
            </w:pPr>
            <w:r w:rsidRPr="00E625F2">
              <w:rPr>
                <w:rStyle w:val="FontStyle46"/>
                <w:sz w:val="16"/>
              </w:rPr>
              <w:t>Население</w:t>
            </w:r>
            <w:proofErr w:type="gramStart"/>
            <w:r w:rsidRPr="00E625F2">
              <w:rPr>
                <w:rStyle w:val="FontStyle46"/>
                <w:sz w:val="16"/>
              </w:rPr>
              <w:t xml:space="preserve"> В</w:t>
            </w:r>
            <w:proofErr w:type="gramEnd"/>
            <w:r w:rsidRPr="00E625F2">
              <w:rPr>
                <w:rStyle w:val="FontStyle46"/>
                <w:sz w:val="16"/>
              </w:rPr>
              <w:t>сего</w:t>
            </w: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90 026,27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84 472,15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79 835.67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72 414,78</w:t>
            </w: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907D77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71399,57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67 000,83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465 149,28</w:t>
            </w:r>
          </w:p>
        </w:tc>
        <w:tc>
          <w:tcPr>
            <w:tcW w:w="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67 070,81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67 053,00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71 773,31</w:t>
            </w:r>
          </w:p>
        </w:tc>
        <w:tc>
          <w:tcPr>
            <w:tcW w:w="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907D77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75002,02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78 378,06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85 353,51</w:t>
            </w:r>
          </w:p>
        </w:tc>
        <w:tc>
          <w:tcPr>
            <w:tcW w:w="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444630,72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25F2" w:rsidRPr="00E625F2" w:rsidRDefault="00E625F2" w:rsidP="00E625F2">
            <w:pPr>
              <w:pStyle w:val="Style8"/>
              <w:widowControl/>
              <w:jc w:val="right"/>
              <w:rPr>
                <w:rStyle w:val="FontStyle39"/>
                <w:sz w:val="16"/>
              </w:rPr>
            </w:pPr>
            <w:r w:rsidRPr="00E625F2">
              <w:rPr>
                <w:rStyle w:val="FontStyle39"/>
                <w:sz w:val="16"/>
              </w:rPr>
              <w:t>909 780,00</w:t>
            </w:r>
          </w:p>
        </w:tc>
      </w:tr>
    </w:tbl>
    <w:p w:rsidR="004C74C4" w:rsidRDefault="00907D77">
      <w:r>
        <w:lastRenderedPageBreak/>
        <w:t>Главный специалист-эксперт                                                                                                   Ефремов С.П.</w:t>
      </w:r>
    </w:p>
    <w:sectPr w:rsidR="004C74C4" w:rsidSect="005A2C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2CB7"/>
    <w:rsid w:val="00311A46"/>
    <w:rsid w:val="004C74C4"/>
    <w:rsid w:val="005A2CB7"/>
    <w:rsid w:val="005B2B92"/>
    <w:rsid w:val="00907D77"/>
    <w:rsid w:val="00A3558C"/>
    <w:rsid w:val="00E62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0">
    <w:name w:val="Style20"/>
    <w:basedOn w:val="a"/>
    <w:uiPriority w:val="99"/>
    <w:rsid w:val="005A2C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9">
    <w:name w:val="Font Style39"/>
    <w:basedOn w:val="a0"/>
    <w:uiPriority w:val="99"/>
    <w:rsid w:val="005A2CB7"/>
    <w:rPr>
      <w:rFonts w:ascii="Arial" w:hAnsi="Arial" w:cs="Arial"/>
      <w:sz w:val="12"/>
      <w:szCs w:val="12"/>
    </w:rPr>
  </w:style>
  <w:style w:type="paragraph" w:customStyle="1" w:styleId="Style27">
    <w:name w:val="Style27"/>
    <w:basedOn w:val="a"/>
    <w:uiPriority w:val="99"/>
    <w:rsid w:val="005A2C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4">
    <w:name w:val="Font Style44"/>
    <w:basedOn w:val="a0"/>
    <w:uiPriority w:val="99"/>
    <w:rsid w:val="005A2CB7"/>
    <w:rPr>
      <w:rFonts w:ascii="Arial" w:hAnsi="Arial" w:cs="Arial"/>
      <w:b/>
      <w:bCs/>
      <w:sz w:val="18"/>
      <w:szCs w:val="18"/>
    </w:rPr>
  </w:style>
  <w:style w:type="paragraph" w:customStyle="1" w:styleId="Style8">
    <w:name w:val="Style8"/>
    <w:basedOn w:val="a"/>
    <w:uiPriority w:val="99"/>
    <w:rsid w:val="005A2C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uiPriority w:val="99"/>
    <w:rsid w:val="005A2C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8">
    <w:name w:val="Style28"/>
    <w:basedOn w:val="a"/>
    <w:uiPriority w:val="99"/>
    <w:rsid w:val="005A2CB7"/>
    <w:pPr>
      <w:widowControl w:val="0"/>
      <w:autoSpaceDE w:val="0"/>
      <w:autoSpaceDN w:val="0"/>
      <w:adjustRightInd w:val="0"/>
      <w:spacing w:after="0" w:line="18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5">
    <w:name w:val="Font Style45"/>
    <w:basedOn w:val="a0"/>
    <w:uiPriority w:val="99"/>
    <w:rsid w:val="005A2CB7"/>
    <w:rPr>
      <w:rFonts w:ascii="Arial" w:hAnsi="Arial" w:cs="Arial"/>
      <w:b/>
      <w:bCs/>
      <w:i/>
      <w:iCs/>
      <w:sz w:val="12"/>
      <w:szCs w:val="12"/>
    </w:rPr>
  </w:style>
  <w:style w:type="character" w:customStyle="1" w:styleId="FontStyle46">
    <w:name w:val="Font Style46"/>
    <w:basedOn w:val="a0"/>
    <w:uiPriority w:val="99"/>
    <w:rsid w:val="005A2CB7"/>
    <w:rPr>
      <w:rFonts w:ascii="Arial" w:hAnsi="Arial" w:cs="Arial"/>
      <w:b/>
      <w:bCs/>
      <w:sz w:val="12"/>
      <w:szCs w:val="12"/>
    </w:rPr>
  </w:style>
  <w:style w:type="character" w:customStyle="1" w:styleId="FontStyle47">
    <w:name w:val="Font Style47"/>
    <w:basedOn w:val="a0"/>
    <w:uiPriority w:val="99"/>
    <w:rsid w:val="005A2CB7"/>
    <w:rPr>
      <w:rFonts w:ascii="Arial" w:hAnsi="Arial" w:cs="Arial"/>
      <w:sz w:val="10"/>
      <w:szCs w:val="1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751</Words>
  <Characters>4285</Characters>
  <Application>Microsoft Office Word</Application>
  <DocSecurity>0</DocSecurity>
  <Lines>35</Lines>
  <Paragraphs>10</Paragraphs>
  <ScaleCrop>false</ScaleCrop>
  <Company/>
  <LinksUpToDate>false</LinksUpToDate>
  <CharactersWithSpaces>5026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7</cp:revision>
  <dcterms:created xsi:type="dcterms:W3CDTF">2013-06-18T02:09:00Z</dcterms:created>
  <dcterms:modified xsi:type="dcterms:W3CDTF">2013-06-18T04:50:00Z</dcterms:modified>
</cp:coreProperties>
</file>